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65D6F" w14:textId="77777777" w:rsidR="003F3C95" w:rsidRDefault="003F3C95" w:rsidP="003F3C95">
      <w:pPr>
        <w:pStyle w:val="NormalWeb"/>
        <w:spacing w:after="200" w:line="276" w:lineRule="auto"/>
        <w:rPr>
          <w:color w:val="000000"/>
        </w:rPr>
      </w:pPr>
      <w:r>
        <w:rPr>
          <w:b/>
          <w:bCs/>
          <w:color w:val="000000"/>
        </w:rPr>
        <w:t>Notice of General Meeting of the Clapham and Patching Horticultural Society</w:t>
      </w:r>
    </w:p>
    <w:p w14:paraId="531B3F51" w14:textId="77777777" w:rsidR="003F3C95" w:rsidRDefault="003F3C95" w:rsidP="003F3C95">
      <w:pPr>
        <w:pStyle w:val="NormalWeb"/>
        <w:spacing w:after="200" w:line="276" w:lineRule="auto"/>
        <w:rPr>
          <w:color w:val="000000"/>
        </w:rPr>
      </w:pPr>
      <w:r>
        <w:rPr>
          <w:b/>
          <w:bCs/>
          <w:color w:val="000000"/>
        </w:rPr>
        <w:t>Friday 21</w:t>
      </w:r>
      <w:r>
        <w:rPr>
          <w:b/>
          <w:bCs/>
          <w:color w:val="000000"/>
          <w:vertAlign w:val="superscript"/>
        </w:rPr>
        <w:t>st</w:t>
      </w:r>
      <w:r>
        <w:rPr>
          <w:b/>
          <w:bCs/>
          <w:color w:val="000000"/>
        </w:rPr>
        <w:t xml:space="preserve"> February 2020, 2 pm at Clapham and Patching Village Hall</w:t>
      </w:r>
    </w:p>
    <w:p w14:paraId="5758F804" w14:textId="77777777" w:rsidR="003F3C95" w:rsidRDefault="003F3C95" w:rsidP="003F3C95">
      <w:pPr>
        <w:pStyle w:val="NormalWeb"/>
        <w:spacing w:after="200" w:line="276" w:lineRule="auto"/>
        <w:rPr>
          <w:color w:val="000000"/>
        </w:rPr>
      </w:pPr>
      <w:r>
        <w:rPr>
          <w:color w:val="000000"/>
        </w:rPr>
        <w:t>We would like to introduce ourselves at the above meeting as a small inexperienced committee that is calling a General Meeting to meet you all and discuss the way forward.</w:t>
      </w:r>
    </w:p>
    <w:p w14:paraId="0B2F9962" w14:textId="77777777" w:rsidR="003F3C95" w:rsidRDefault="003F3C95" w:rsidP="003F3C95">
      <w:pPr>
        <w:pStyle w:val="NormalWeb"/>
        <w:spacing w:after="200" w:line="276" w:lineRule="auto"/>
        <w:rPr>
          <w:color w:val="000000"/>
        </w:rPr>
      </w:pPr>
      <w:r>
        <w:rPr>
          <w:color w:val="000000"/>
        </w:rPr>
        <w:t>The new committee has decided the following:</w:t>
      </w:r>
    </w:p>
    <w:p w14:paraId="3C1BF59B" w14:textId="77777777" w:rsidR="003F3C95" w:rsidRDefault="003F3C95" w:rsidP="003F3C95">
      <w:pPr>
        <w:numPr>
          <w:ilvl w:val="0"/>
          <w:numId w:val="1"/>
        </w:numPr>
        <w:spacing w:before="100" w:beforeAutospacing="1" w:after="100" w:afterAutospacing="1"/>
        <w:rPr>
          <w:rFonts w:ascii="Verdana" w:eastAsia="Times New Roman" w:hAnsi="Verdana"/>
          <w:color w:val="000000"/>
          <w:sz w:val="20"/>
          <w:szCs w:val="20"/>
        </w:rPr>
      </w:pPr>
      <w:r>
        <w:rPr>
          <w:rFonts w:eastAsia="Times New Roman"/>
          <w:color w:val="000000"/>
        </w:rPr>
        <w:t>Renew membership at the above meeting, please bring cash if possible</w:t>
      </w:r>
    </w:p>
    <w:p w14:paraId="17AA0D35" w14:textId="77777777" w:rsidR="003F3C95" w:rsidRDefault="003F3C95" w:rsidP="003F3C95">
      <w:pPr>
        <w:numPr>
          <w:ilvl w:val="0"/>
          <w:numId w:val="1"/>
        </w:numPr>
        <w:spacing w:before="100" w:beforeAutospacing="1" w:after="100" w:afterAutospacing="1"/>
        <w:rPr>
          <w:rFonts w:ascii="Verdana" w:eastAsia="Times New Roman" w:hAnsi="Verdana"/>
          <w:color w:val="000000"/>
          <w:sz w:val="20"/>
          <w:szCs w:val="20"/>
        </w:rPr>
      </w:pPr>
      <w:r>
        <w:rPr>
          <w:rFonts w:eastAsia="Times New Roman"/>
          <w:color w:val="000000"/>
        </w:rPr>
        <w:t>We would like to meet as many of the members as possible</w:t>
      </w:r>
    </w:p>
    <w:p w14:paraId="71C9722F" w14:textId="77777777" w:rsidR="003F3C95" w:rsidRDefault="003F3C95" w:rsidP="003F3C95">
      <w:pPr>
        <w:numPr>
          <w:ilvl w:val="0"/>
          <w:numId w:val="1"/>
        </w:numPr>
        <w:spacing w:before="100" w:beforeAutospacing="1" w:after="100" w:afterAutospacing="1"/>
        <w:rPr>
          <w:rFonts w:ascii="Verdana" w:eastAsia="Times New Roman" w:hAnsi="Verdana"/>
          <w:color w:val="000000"/>
          <w:sz w:val="20"/>
          <w:szCs w:val="20"/>
        </w:rPr>
      </w:pPr>
      <w:proofErr w:type="gramStart"/>
      <w:r>
        <w:rPr>
          <w:rFonts w:eastAsia="Times New Roman"/>
          <w:color w:val="000000"/>
        </w:rPr>
        <w:t>Sadly</w:t>
      </w:r>
      <w:proofErr w:type="gramEnd"/>
      <w:r>
        <w:rPr>
          <w:rFonts w:eastAsia="Times New Roman"/>
          <w:color w:val="000000"/>
        </w:rPr>
        <w:t xml:space="preserve"> as a very small inexperienced new committee it has been decided the only option this year is to cancel both Spring and Summer shows and are looking for help and ideas on how to move forward in 2021</w:t>
      </w:r>
    </w:p>
    <w:p w14:paraId="582E5D4C" w14:textId="77777777" w:rsidR="003F3C95" w:rsidRDefault="003F3C95" w:rsidP="003F3C95">
      <w:pPr>
        <w:numPr>
          <w:ilvl w:val="0"/>
          <w:numId w:val="1"/>
        </w:numPr>
        <w:spacing w:before="100" w:beforeAutospacing="1" w:after="100" w:afterAutospacing="1"/>
        <w:rPr>
          <w:rFonts w:ascii="Verdana" w:eastAsia="Times New Roman" w:hAnsi="Verdana"/>
          <w:color w:val="000000"/>
          <w:sz w:val="20"/>
          <w:szCs w:val="20"/>
        </w:rPr>
      </w:pPr>
      <w:r>
        <w:rPr>
          <w:rFonts w:eastAsia="Times New Roman"/>
          <w:color w:val="000000"/>
        </w:rPr>
        <w:t>None of us feel we are horticultural experts and would like to evolve a gardening club that reflects this but is both inclusive and fun</w:t>
      </w:r>
    </w:p>
    <w:p w14:paraId="05BE1FEE" w14:textId="77777777" w:rsidR="003F3C95" w:rsidRDefault="003F3C95" w:rsidP="003F3C95">
      <w:pPr>
        <w:numPr>
          <w:ilvl w:val="0"/>
          <w:numId w:val="1"/>
        </w:numPr>
        <w:spacing w:before="100" w:beforeAutospacing="1" w:after="100" w:afterAutospacing="1"/>
        <w:rPr>
          <w:rFonts w:ascii="Verdana" w:eastAsia="Times New Roman" w:hAnsi="Verdana"/>
          <w:color w:val="000000"/>
          <w:sz w:val="20"/>
          <w:szCs w:val="20"/>
        </w:rPr>
      </w:pPr>
      <w:r>
        <w:rPr>
          <w:rFonts w:eastAsia="Times New Roman"/>
          <w:color w:val="000000"/>
        </w:rPr>
        <w:t>On this point we would like to run Open Gardens this year, maybe May and July in both Patching and Clapham</w:t>
      </w:r>
    </w:p>
    <w:p w14:paraId="69DB8F7A" w14:textId="77777777" w:rsidR="003F3C95" w:rsidRDefault="003F3C95" w:rsidP="003F3C95">
      <w:pPr>
        <w:numPr>
          <w:ilvl w:val="0"/>
          <w:numId w:val="1"/>
        </w:numPr>
        <w:spacing w:before="100" w:beforeAutospacing="1" w:after="100" w:afterAutospacing="1"/>
        <w:rPr>
          <w:rFonts w:ascii="Verdana" w:eastAsia="Times New Roman" w:hAnsi="Verdana"/>
          <w:color w:val="000000"/>
          <w:sz w:val="20"/>
          <w:szCs w:val="20"/>
        </w:rPr>
      </w:pPr>
      <w:r>
        <w:rPr>
          <w:rFonts w:eastAsia="Times New Roman"/>
          <w:color w:val="000000"/>
        </w:rPr>
        <w:t>Run a couple of inclusive get together events about gardening and plants</w:t>
      </w:r>
    </w:p>
    <w:p w14:paraId="271C26FE" w14:textId="77777777" w:rsidR="003F3C95" w:rsidRDefault="003F3C95" w:rsidP="003F3C95">
      <w:pPr>
        <w:numPr>
          <w:ilvl w:val="0"/>
          <w:numId w:val="1"/>
        </w:numPr>
        <w:spacing w:before="100" w:beforeAutospacing="1" w:after="100" w:afterAutospacing="1"/>
        <w:rPr>
          <w:rFonts w:ascii="Verdana" w:eastAsia="Times New Roman" w:hAnsi="Verdana"/>
          <w:color w:val="000000"/>
          <w:sz w:val="20"/>
          <w:szCs w:val="20"/>
        </w:rPr>
      </w:pPr>
      <w:r>
        <w:rPr>
          <w:rFonts w:eastAsia="Times New Roman"/>
          <w:color w:val="000000"/>
        </w:rPr>
        <w:t>Create some working parties to do collective planting: i.e. bulbs on the green, planting up to the churches</w:t>
      </w:r>
    </w:p>
    <w:p w14:paraId="7E10B8C9" w14:textId="77777777" w:rsidR="003F3C95" w:rsidRDefault="003F3C95" w:rsidP="003F3C95">
      <w:pPr>
        <w:numPr>
          <w:ilvl w:val="0"/>
          <w:numId w:val="1"/>
        </w:numPr>
        <w:spacing w:before="100" w:beforeAutospacing="1" w:after="100" w:afterAutospacing="1"/>
        <w:rPr>
          <w:rFonts w:ascii="Verdana" w:eastAsia="Times New Roman" w:hAnsi="Verdana"/>
          <w:color w:val="000000"/>
          <w:sz w:val="20"/>
          <w:szCs w:val="20"/>
        </w:rPr>
      </w:pPr>
      <w:r>
        <w:rPr>
          <w:rFonts w:eastAsia="Times New Roman"/>
          <w:color w:val="000000"/>
        </w:rPr>
        <w:t>Support and enter the “Friends” Church Flower Festival</w:t>
      </w:r>
    </w:p>
    <w:p w14:paraId="628DE10B" w14:textId="77777777" w:rsidR="003F3C95" w:rsidRDefault="003F3C95" w:rsidP="003F3C95">
      <w:pPr>
        <w:numPr>
          <w:ilvl w:val="0"/>
          <w:numId w:val="1"/>
        </w:numPr>
        <w:spacing w:before="100" w:beforeAutospacing="1" w:after="100" w:afterAutospacing="1"/>
        <w:rPr>
          <w:rFonts w:ascii="Verdana" w:eastAsia="Times New Roman" w:hAnsi="Verdana"/>
          <w:color w:val="000000"/>
          <w:sz w:val="20"/>
          <w:szCs w:val="20"/>
        </w:rPr>
      </w:pPr>
      <w:r>
        <w:rPr>
          <w:rFonts w:eastAsia="Times New Roman"/>
          <w:color w:val="000000"/>
        </w:rPr>
        <w:t xml:space="preserve">Discuss any other ideas from the members </w:t>
      </w:r>
    </w:p>
    <w:p w14:paraId="77FF3DBB" w14:textId="77777777" w:rsidR="003F3C95" w:rsidRDefault="003F3C95" w:rsidP="003F3C95">
      <w:pPr>
        <w:numPr>
          <w:ilvl w:val="0"/>
          <w:numId w:val="1"/>
        </w:numPr>
        <w:spacing w:before="100" w:beforeAutospacing="1" w:after="100" w:afterAutospacing="1"/>
        <w:rPr>
          <w:rFonts w:ascii="Verdana" w:eastAsia="Times New Roman" w:hAnsi="Verdana"/>
          <w:color w:val="000000"/>
          <w:sz w:val="20"/>
          <w:szCs w:val="20"/>
        </w:rPr>
      </w:pPr>
      <w:r>
        <w:rPr>
          <w:rFonts w:eastAsia="Times New Roman"/>
          <w:color w:val="000000"/>
        </w:rPr>
        <w:t>Discuss the finances currently held in the bank</w:t>
      </w:r>
    </w:p>
    <w:p w14:paraId="15F02DDD" w14:textId="77777777" w:rsidR="003F3C95" w:rsidRDefault="003F3C95" w:rsidP="003F3C95">
      <w:pPr>
        <w:pStyle w:val="NormalWeb"/>
        <w:spacing w:after="200" w:line="276" w:lineRule="auto"/>
        <w:rPr>
          <w:color w:val="000000"/>
        </w:rPr>
      </w:pPr>
      <w:r>
        <w:rPr>
          <w:color w:val="000000"/>
        </w:rPr>
        <w:t> </w:t>
      </w:r>
    </w:p>
    <w:p w14:paraId="3A1C45BC" w14:textId="77777777" w:rsidR="003F3C95" w:rsidRDefault="003F3C95" w:rsidP="003F3C95">
      <w:pPr>
        <w:pStyle w:val="NormalWeb"/>
        <w:spacing w:after="200" w:line="276" w:lineRule="auto"/>
        <w:rPr>
          <w:color w:val="000000"/>
        </w:rPr>
      </w:pPr>
      <w:r>
        <w:rPr>
          <w:color w:val="000000"/>
        </w:rPr>
        <w:t> </w:t>
      </w:r>
    </w:p>
    <w:p w14:paraId="69AC1DF4" w14:textId="77777777" w:rsidR="003F3C95" w:rsidRDefault="003F3C95" w:rsidP="003F3C95">
      <w:pPr>
        <w:pStyle w:val="NormalWeb"/>
        <w:spacing w:after="200" w:line="276" w:lineRule="auto"/>
        <w:rPr>
          <w:color w:val="000000"/>
        </w:rPr>
      </w:pPr>
      <w:r>
        <w:rPr>
          <w:color w:val="000000"/>
        </w:rPr>
        <w:t>Sian Fletcher, Gillian Baxter, Graeme Oliver, Yvette Fisher</w:t>
      </w:r>
    </w:p>
    <w:p w14:paraId="0B05FF9F" w14:textId="77777777" w:rsidR="003F3C95" w:rsidRDefault="003F3C95" w:rsidP="003F3C95">
      <w:pPr>
        <w:pStyle w:val="NormalWeb"/>
        <w:spacing w:after="200" w:line="276" w:lineRule="auto"/>
        <w:rPr>
          <w:color w:val="000000"/>
        </w:rPr>
      </w:pPr>
      <w:r>
        <w:rPr>
          <w:color w:val="000000"/>
        </w:rPr>
        <w:t> </w:t>
      </w:r>
    </w:p>
    <w:p w14:paraId="002C3269" w14:textId="77777777" w:rsidR="003F3C95" w:rsidRDefault="003F3C95" w:rsidP="003F3C95">
      <w:pPr>
        <w:pStyle w:val="NormalWeb"/>
        <w:spacing w:after="200" w:line="276" w:lineRule="auto"/>
        <w:rPr>
          <w:color w:val="000000"/>
        </w:rPr>
      </w:pPr>
      <w:r>
        <w:rPr>
          <w:color w:val="000000"/>
        </w:rPr>
        <w:t> </w:t>
      </w:r>
    </w:p>
    <w:p w14:paraId="3A9689BC" w14:textId="77777777" w:rsidR="00834405" w:rsidRDefault="00834405">
      <w:bookmarkStart w:id="0" w:name="_GoBack"/>
      <w:bookmarkEnd w:id="0"/>
    </w:p>
    <w:sectPr w:rsidR="00834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21D5"/>
    <w:multiLevelType w:val="multilevel"/>
    <w:tmpl w:val="1F7E7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95"/>
    <w:rsid w:val="003F3C95"/>
    <w:rsid w:val="00834405"/>
    <w:rsid w:val="00F94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E16DD"/>
  <w15:chartTrackingRefBased/>
  <w15:docId w15:val="{AFFE2016-ACC2-4A59-9ECB-054821B2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C9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3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7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Morris</dc:creator>
  <cp:keywords/>
  <dc:description/>
  <cp:lastModifiedBy>Sally Morris</cp:lastModifiedBy>
  <cp:revision>2</cp:revision>
  <cp:lastPrinted>2020-02-04T21:11:00Z</cp:lastPrinted>
  <dcterms:created xsi:type="dcterms:W3CDTF">2020-02-04T21:11:00Z</dcterms:created>
  <dcterms:modified xsi:type="dcterms:W3CDTF">2020-02-04T21:13:00Z</dcterms:modified>
</cp:coreProperties>
</file>